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C6" w:rsidRDefault="00ED26C6" w:rsidP="00ED26C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E05EAC">
        <w:rPr>
          <w:rFonts w:ascii="Arial" w:hAnsi="Arial" w:cs="Arial"/>
          <w:b/>
          <w:sz w:val="18"/>
          <w:szCs w:val="18"/>
        </w:rPr>
        <w:t>Załącznik do Umowy nr 1</w:t>
      </w:r>
      <w:r>
        <w:rPr>
          <w:rFonts w:ascii="Arial" w:hAnsi="Arial" w:cs="Arial"/>
          <w:b/>
          <w:sz w:val="18"/>
          <w:szCs w:val="18"/>
        </w:rPr>
        <w:t xml:space="preserve">                                  </w:t>
      </w:r>
      <w:r w:rsidRPr="00927F9B">
        <w:rPr>
          <w:rFonts w:ascii="Arial" w:hAnsi="Arial" w:cs="Arial"/>
          <w:sz w:val="22"/>
          <w:szCs w:val="22"/>
        </w:rPr>
        <w:t>Wzór gwarancji jakości</w:t>
      </w:r>
    </w:p>
    <w:p w:rsidR="00ED26C6" w:rsidRDefault="00ED26C6" w:rsidP="00ED26C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ED26C6" w:rsidRPr="007A3B1E" w:rsidRDefault="00ED26C6" w:rsidP="00ED26C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ED26C6" w:rsidRDefault="00ED26C6" w:rsidP="00ED26C6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GWARANCJA JAKOŚCI</w:t>
      </w:r>
    </w:p>
    <w:p w:rsidR="00ED26C6" w:rsidRPr="00ED26C6" w:rsidRDefault="00ED26C6" w:rsidP="00ED26C6"/>
    <w:p w:rsidR="00ED26C6" w:rsidRPr="00927F9B" w:rsidRDefault="00ED26C6" w:rsidP="00ED26C6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maszyny/urządzenia …………………………………..</w:t>
      </w:r>
    </w:p>
    <w:p w:rsidR="00ED26C6" w:rsidRDefault="00ED26C6" w:rsidP="00ED26C6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DLA PRZETARGU NIEOGRANICZONEGO</w:t>
      </w:r>
    </w:p>
    <w:p w:rsidR="00ED26C6" w:rsidRPr="00ED26C6" w:rsidRDefault="00ED26C6" w:rsidP="00ED26C6"/>
    <w:p w:rsidR="00ED26C6" w:rsidRDefault="00ED26C6" w:rsidP="00ED26C6">
      <w:pPr>
        <w:spacing w:after="120"/>
        <w:jc w:val="center"/>
        <w:rPr>
          <w:rStyle w:val="Styl8"/>
          <w:rFonts w:cs="Arial"/>
          <w:szCs w:val="22"/>
        </w:rPr>
      </w:pPr>
      <w:r>
        <w:rPr>
          <w:rStyle w:val="Styl8"/>
          <w:rFonts w:cs="Arial"/>
          <w:szCs w:val="22"/>
        </w:rPr>
        <w:t>Dostawa maszyn i urządzeń do Zakładu Zagospodarowania Odpadów dla regionu Biała Podlaska - Zamówienie Częściowe Nr … - ……………….</w:t>
      </w:r>
    </w:p>
    <w:p w:rsidR="00ED26C6" w:rsidRPr="007A3B1E" w:rsidRDefault="00ED26C6" w:rsidP="00ED26C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ED26C6" w:rsidRPr="00927F9B" w:rsidTr="009433E4">
        <w:tc>
          <w:tcPr>
            <w:tcW w:w="6370" w:type="dxa"/>
          </w:tcPr>
          <w:p w:rsidR="00ED26C6" w:rsidRPr="00927F9B" w:rsidRDefault="00ED26C6" w:rsidP="009433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   JRP/ZZOBP-2/2013</w:t>
            </w:r>
          </w:p>
        </w:tc>
        <w:tc>
          <w:tcPr>
            <w:tcW w:w="2844" w:type="dxa"/>
          </w:tcPr>
          <w:p w:rsidR="00ED26C6" w:rsidRDefault="00ED26C6" w:rsidP="009433E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ED26C6" w:rsidRPr="00927F9B" w:rsidRDefault="00ED26C6" w:rsidP="009433E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ED26C6" w:rsidRPr="00927F9B" w:rsidRDefault="00ED26C6" w:rsidP="00ED26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ZAMAWIAJĄCY</w:t>
      </w:r>
      <w:r w:rsidRPr="00927F9B">
        <w:rPr>
          <w:rFonts w:ascii="Arial" w:hAnsi="Arial" w:cs="Arial"/>
          <w:b/>
          <w:sz w:val="22"/>
          <w:szCs w:val="22"/>
        </w:rPr>
        <w:t>:</w:t>
      </w:r>
    </w:p>
    <w:p w:rsidR="00ED26C6" w:rsidRPr="00A51ED1" w:rsidRDefault="00ED26C6" w:rsidP="00ED26C6">
      <w:pPr>
        <w:spacing w:after="120"/>
        <w:jc w:val="both"/>
        <w:rPr>
          <w:rStyle w:val="Styl8"/>
          <w:rFonts w:cs="Arial"/>
          <w:szCs w:val="22"/>
        </w:rPr>
      </w:pPr>
      <w:r w:rsidRPr="008137BE">
        <w:rPr>
          <w:rStyle w:val="Styl8"/>
          <w:rFonts w:cs="Arial"/>
          <w:szCs w:val="22"/>
        </w:rPr>
        <w:t>Bialskie Wodociągi i Kanalizacja „WOD - KAN” Sp. z o.o</w:t>
      </w:r>
      <w:r w:rsidRPr="008137BE">
        <w:rPr>
          <w:rFonts w:ascii="Arial" w:hAnsi="Arial" w:cs="Arial"/>
          <w:sz w:val="22"/>
          <w:szCs w:val="22"/>
        </w:rPr>
        <w:t>.</w:t>
      </w:r>
    </w:p>
    <w:p w:rsidR="00ED26C6" w:rsidRPr="00A51ED1" w:rsidRDefault="00ED26C6" w:rsidP="00ED26C6">
      <w:pPr>
        <w:spacing w:after="120"/>
        <w:jc w:val="both"/>
        <w:rPr>
          <w:rStyle w:val="Styl8"/>
          <w:rFonts w:cs="Arial"/>
          <w:b w:val="0"/>
          <w:szCs w:val="22"/>
        </w:rPr>
      </w:pPr>
      <w:r w:rsidRPr="00A51ED1">
        <w:rPr>
          <w:rStyle w:val="Styl8"/>
          <w:rFonts w:cs="Arial"/>
          <w:b w:val="0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Narutowicza</w:t>
      </w:r>
      <w:r w:rsidRPr="00A51ED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35A</w:t>
      </w:r>
    </w:p>
    <w:p w:rsidR="00ED26C6" w:rsidRPr="00A51ED1" w:rsidRDefault="00ED26C6" w:rsidP="00ED26C6">
      <w:pPr>
        <w:spacing w:after="120"/>
        <w:jc w:val="both"/>
        <w:rPr>
          <w:rStyle w:val="Styl8"/>
          <w:rFonts w:cs="Arial"/>
          <w:b w:val="0"/>
          <w:szCs w:val="22"/>
        </w:rPr>
      </w:pPr>
      <w:r>
        <w:rPr>
          <w:rStyle w:val="Styl6"/>
          <w:szCs w:val="22"/>
        </w:rPr>
        <w:t>21-500 Biała Podlaska</w:t>
      </w:r>
    </w:p>
    <w:p w:rsidR="00ED26C6" w:rsidRDefault="00ED26C6" w:rsidP="00ED26C6">
      <w:pPr>
        <w:spacing w:after="120"/>
        <w:rPr>
          <w:rStyle w:val="Styl8"/>
          <w:rFonts w:cs="Arial"/>
          <w:szCs w:val="22"/>
        </w:rPr>
      </w:pPr>
      <w:r w:rsidRPr="00A51ED1">
        <w:rPr>
          <w:rStyle w:val="Styl6"/>
          <w:szCs w:val="22"/>
        </w:rPr>
        <w:t>Polska</w:t>
      </w:r>
      <w:r w:rsidRPr="00927F9B">
        <w:rPr>
          <w:rStyle w:val="Styl8"/>
          <w:rFonts w:cs="Arial"/>
          <w:szCs w:val="22"/>
        </w:rPr>
        <w:t xml:space="preserve"> </w:t>
      </w:r>
    </w:p>
    <w:p w:rsidR="00ED26C6" w:rsidRDefault="00ED26C6" w:rsidP="00ED26C6">
      <w:pPr>
        <w:spacing w:after="120"/>
        <w:rPr>
          <w:rStyle w:val="Styl8"/>
          <w:rFonts w:cs="Arial"/>
          <w:szCs w:val="22"/>
        </w:rPr>
      </w:pPr>
    </w:p>
    <w:p w:rsidR="00ED26C6" w:rsidRPr="00927F9B" w:rsidRDefault="00ED26C6" w:rsidP="00ED26C6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927F9B">
        <w:rPr>
          <w:rFonts w:ascii="Arial" w:hAnsi="Arial" w:cs="Arial"/>
          <w:b/>
          <w:sz w:val="22"/>
          <w:szCs w:val="22"/>
        </w:rPr>
        <w:t>WYKONAWCA:</w:t>
      </w:r>
    </w:p>
    <w:p w:rsidR="00ED26C6" w:rsidRDefault="00ED26C6" w:rsidP="00ED26C6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Niniejsza oferta zostaje złożona przez:</w:t>
      </w:r>
    </w:p>
    <w:p w:rsidR="00ED26C6" w:rsidRPr="00927F9B" w:rsidRDefault="00ED26C6" w:rsidP="00ED26C6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12"/>
      </w:tblGrid>
      <w:tr w:rsidR="00ED26C6" w:rsidRPr="00927F9B" w:rsidTr="009433E4">
        <w:trPr>
          <w:cantSplit/>
        </w:trPr>
        <w:tc>
          <w:tcPr>
            <w:tcW w:w="610" w:type="dxa"/>
          </w:tcPr>
          <w:p w:rsidR="00ED26C6" w:rsidRPr="00927F9B" w:rsidRDefault="00ED26C6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ED26C6" w:rsidRPr="00927F9B" w:rsidRDefault="00ED26C6" w:rsidP="009433E4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ED26C6" w:rsidRPr="00927F9B" w:rsidRDefault="00ED26C6" w:rsidP="009433E4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ED26C6" w:rsidRPr="00927F9B" w:rsidTr="009433E4">
        <w:trPr>
          <w:cantSplit/>
        </w:trPr>
        <w:tc>
          <w:tcPr>
            <w:tcW w:w="610" w:type="dxa"/>
          </w:tcPr>
          <w:p w:rsidR="00ED26C6" w:rsidRPr="00927F9B" w:rsidRDefault="00ED26C6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ED26C6" w:rsidRPr="00927F9B" w:rsidRDefault="00ED26C6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2" w:type="dxa"/>
          </w:tcPr>
          <w:p w:rsidR="00ED26C6" w:rsidRPr="00927F9B" w:rsidRDefault="00ED26C6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26C6" w:rsidRPr="00927F9B" w:rsidTr="009433E4">
        <w:trPr>
          <w:cantSplit/>
        </w:trPr>
        <w:tc>
          <w:tcPr>
            <w:tcW w:w="610" w:type="dxa"/>
          </w:tcPr>
          <w:p w:rsidR="00ED26C6" w:rsidRPr="00927F9B" w:rsidRDefault="00ED26C6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ED26C6" w:rsidRPr="00927F9B" w:rsidRDefault="00ED26C6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2" w:type="dxa"/>
          </w:tcPr>
          <w:p w:rsidR="00ED26C6" w:rsidRPr="00927F9B" w:rsidRDefault="00ED26C6" w:rsidP="009433E4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D26C6" w:rsidRDefault="00ED26C6" w:rsidP="00ED26C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OŚWIADCZAM(Y), ŻE:</w:t>
      </w:r>
    </w:p>
    <w:p w:rsidR="00ED26C6" w:rsidRDefault="00ED26C6" w:rsidP="00ED26C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ED26C6" w:rsidRPr="00927F9B" w:rsidRDefault="00ED26C6" w:rsidP="00ED26C6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</w:p>
    <w:p w:rsidR="00ED26C6" w:rsidRPr="003A2876" w:rsidRDefault="00ED26C6" w:rsidP="00ED26C6">
      <w:pPr>
        <w:numPr>
          <w:ilvl w:val="0"/>
          <w:numId w:val="1"/>
        </w:num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Okres gwarancji jakości na maszynę/urządzenie ………………………. i części zamienne wchodzące w skład Dostawy </w:t>
      </w:r>
      <w:r>
        <w:rPr>
          <w:rFonts w:ascii="Arial" w:hAnsi="Arial" w:cs="Arial"/>
          <w:sz w:val="22"/>
          <w:szCs w:val="22"/>
        </w:rPr>
        <w:t>Zamówienia Częściowego</w:t>
      </w:r>
      <w:r w:rsidRPr="00927F9B">
        <w:rPr>
          <w:rFonts w:ascii="Arial" w:hAnsi="Arial" w:cs="Arial"/>
          <w:sz w:val="22"/>
          <w:szCs w:val="22"/>
        </w:rPr>
        <w:t xml:space="preserve"> nr …. pn.: ………………… będącego przedmiotem zamówienia w ramach postępowania przetargowego na: </w:t>
      </w:r>
      <w:r w:rsidRPr="00927F9B">
        <w:rPr>
          <w:rStyle w:val="Styl8"/>
          <w:rFonts w:cs="Arial"/>
          <w:szCs w:val="22"/>
        </w:rPr>
        <w:t xml:space="preserve">Dostawę maszyn i urządzeń do Zakładu </w:t>
      </w:r>
      <w:r>
        <w:rPr>
          <w:rStyle w:val="Styl8"/>
          <w:rFonts w:cs="Arial"/>
          <w:szCs w:val="22"/>
        </w:rPr>
        <w:t>Zagospodarowania</w:t>
      </w:r>
      <w:r w:rsidRPr="00927F9B">
        <w:rPr>
          <w:rStyle w:val="Styl8"/>
          <w:rFonts w:cs="Arial"/>
          <w:szCs w:val="22"/>
        </w:rPr>
        <w:t xml:space="preserve"> Odpadów </w:t>
      </w:r>
      <w:r>
        <w:rPr>
          <w:rStyle w:val="Styl8"/>
          <w:rFonts w:cs="Arial"/>
          <w:szCs w:val="22"/>
        </w:rPr>
        <w:t>dla regionu Biała Podlaska</w:t>
      </w:r>
      <w:r w:rsidRPr="00927F9B">
        <w:rPr>
          <w:rStyle w:val="Styl8"/>
          <w:rFonts w:cs="Arial"/>
          <w:szCs w:val="22"/>
        </w:rPr>
        <w:t xml:space="preserve"> </w:t>
      </w:r>
      <w:r w:rsidRPr="00927F9B">
        <w:rPr>
          <w:rFonts w:ascii="Arial" w:hAnsi="Arial" w:cs="Arial"/>
          <w:sz w:val="22"/>
          <w:szCs w:val="22"/>
        </w:rPr>
        <w:t xml:space="preserve">wynosi ……………….od daty protokolarnego Odbioru przedmiotu zamówienia, </w:t>
      </w:r>
      <w:r w:rsidRPr="003A2876">
        <w:rPr>
          <w:rFonts w:ascii="Arial" w:hAnsi="Arial" w:cs="Arial"/>
          <w:sz w:val="22"/>
          <w:szCs w:val="22"/>
        </w:rPr>
        <w:t>nie mniej jednak niż 730 dni.</w:t>
      </w:r>
    </w:p>
    <w:p w:rsidR="00ED26C6" w:rsidRPr="00927F9B" w:rsidRDefault="00ED26C6" w:rsidP="00ED26C6">
      <w:pPr>
        <w:numPr>
          <w:ilvl w:val="0"/>
          <w:numId w:val="1"/>
        </w:num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Niezależnie od uprawnień przysługujących Zamawiającemu z tytułu udzielonej gwarancji jakości, Zamawiającemu służyć będą uprawnienia z tytułu rękojmi za wady fizyczne.</w:t>
      </w:r>
    </w:p>
    <w:p w:rsidR="00ED26C6" w:rsidRPr="00927F9B" w:rsidRDefault="00ED26C6" w:rsidP="00ED26C6">
      <w:pPr>
        <w:numPr>
          <w:ilvl w:val="0"/>
          <w:numId w:val="1"/>
        </w:num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Wykonawca/Gwarant gwarantuje w ramach Dostaw przedmiotu zamówienia dostarczenie Zamawiającemu urządzenia/maszyny nowej, nie używanej, zgodnej ze standardami najlepszych dostępnych technik BAT.</w:t>
      </w:r>
    </w:p>
    <w:p w:rsidR="00ED26C6" w:rsidRPr="00927F9B" w:rsidRDefault="00ED26C6" w:rsidP="00ED26C6">
      <w:pPr>
        <w:numPr>
          <w:ilvl w:val="0"/>
          <w:numId w:val="1"/>
        </w:num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lastRenderedPageBreak/>
        <w:t xml:space="preserve">Wykonawca gwarantuje Dostawę maszyny/urządzenia wyprodukowanego w terminie </w:t>
      </w:r>
      <w:r w:rsidRPr="009D7190">
        <w:rPr>
          <w:rFonts w:ascii="Arial" w:hAnsi="Arial" w:cs="Arial"/>
          <w:sz w:val="22"/>
          <w:szCs w:val="22"/>
        </w:rPr>
        <w:t>do 270 dni, przed</w:t>
      </w:r>
      <w:r w:rsidRPr="00927F9B">
        <w:rPr>
          <w:rFonts w:ascii="Arial" w:hAnsi="Arial" w:cs="Arial"/>
          <w:sz w:val="22"/>
          <w:szCs w:val="22"/>
        </w:rPr>
        <w:t xml:space="preserve"> dniem, w którym Dostawa została wykonana.</w:t>
      </w:r>
    </w:p>
    <w:p w:rsidR="00ED26C6" w:rsidRPr="00927F9B" w:rsidRDefault="00ED26C6" w:rsidP="00ED26C6">
      <w:pPr>
        <w:numPr>
          <w:ilvl w:val="0"/>
          <w:numId w:val="1"/>
        </w:num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Wykonawca/Gwarant gwarantuje, że wszystkie dostarczone maszyny/urządzenia i części zamienne są/będą wolne od wad wynikających z projektowania, zastosowanych materiałów i jakości wykonania.</w:t>
      </w:r>
    </w:p>
    <w:p w:rsidR="00ED26C6" w:rsidRPr="00927F9B" w:rsidRDefault="00ED26C6" w:rsidP="00ED26C6">
      <w:pPr>
        <w:numPr>
          <w:ilvl w:val="0"/>
          <w:numId w:val="1"/>
        </w:num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Realizacja uprawnień z tytułu gwarancji jakości odbywać się będzie, na poniżej podanych warunkach, które traktować należy jako wymogi minimalne:</w:t>
      </w:r>
    </w:p>
    <w:p w:rsidR="00ED26C6" w:rsidRPr="00927F9B" w:rsidRDefault="00ED26C6" w:rsidP="00ED26C6">
      <w:pPr>
        <w:numPr>
          <w:ilvl w:val="0"/>
          <w:numId w:val="2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W przypadku wystąpienia (ujawnienia) wady i/lub usterki w okresie gwarancji jakości i/lub rękojmi </w:t>
      </w:r>
      <w:r>
        <w:rPr>
          <w:rFonts w:ascii="Arial" w:hAnsi="Arial" w:cs="Arial"/>
          <w:sz w:val="22"/>
          <w:szCs w:val="22"/>
        </w:rPr>
        <w:t>Zamawiający</w:t>
      </w:r>
      <w:r w:rsidRPr="00927F9B">
        <w:rPr>
          <w:rFonts w:ascii="Arial" w:hAnsi="Arial" w:cs="Arial"/>
          <w:sz w:val="22"/>
          <w:szCs w:val="22"/>
        </w:rPr>
        <w:t xml:space="preserve"> zobowiązany jest powiadomić (listownie i/lub faksem i/lub e-mailem) </w:t>
      </w:r>
      <w:r>
        <w:rPr>
          <w:rFonts w:ascii="Arial" w:hAnsi="Arial" w:cs="Arial"/>
          <w:sz w:val="22"/>
          <w:szCs w:val="22"/>
        </w:rPr>
        <w:t>Wykonawcę</w:t>
      </w:r>
      <w:r w:rsidRPr="00927F9B">
        <w:rPr>
          <w:rFonts w:ascii="Arial" w:hAnsi="Arial" w:cs="Arial"/>
          <w:sz w:val="22"/>
          <w:szCs w:val="22"/>
        </w:rPr>
        <w:t>/Gwaranta o fakcie jej wystąpienia (wykrycia).</w:t>
      </w:r>
    </w:p>
    <w:p w:rsidR="00ED26C6" w:rsidRPr="00927F9B" w:rsidRDefault="00ED26C6" w:rsidP="00ED26C6">
      <w:pPr>
        <w:numPr>
          <w:ilvl w:val="0"/>
          <w:numId w:val="2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Wykonawca gwarantuje podjęcie działań zmierzających do usunięcia usterki i/lub wady w Miejscu Dostawy w czasie nie dłuższym niż 24 godzin od otrzymania powiadomienia Zamawiającego</w:t>
      </w:r>
    </w:p>
    <w:p w:rsidR="00ED26C6" w:rsidRPr="00927F9B" w:rsidRDefault="00ED26C6" w:rsidP="00ED26C6">
      <w:pPr>
        <w:numPr>
          <w:ilvl w:val="0"/>
          <w:numId w:val="2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Wystąpienie wady i/lub usterki stwierdza się protokolarnie. W protokole stwierdzenia wad, Wykonawca gwarantuje wyznaczenie pożądanego terminu na usunięcie wad i/lub usterek w czasie nie dłuższym niż 14 dni. </w:t>
      </w:r>
    </w:p>
    <w:p w:rsidR="00ED26C6" w:rsidRPr="00927F9B" w:rsidRDefault="00ED26C6" w:rsidP="00ED26C6">
      <w:pPr>
        <w:numPr>
          <w:ilvl w:val="0"/>
          <w:numId w:val="2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Wykonawca/Gwarant podstawi maszynę/urządzenie zastępcze na wypadek niemożności usunięcia usterki i/lub wady w terminie od 14 do 56 dni od daty otrzymania powiadomienia Zamawiającego o wystąpieniu wady i/lub usterki.</w:t>
      </w:r>
    </w:p>
    <w:p w:rsidR="00ED26C6" w:rsidRPr="00927F9B" w:rsidRDefault="00ED26C6" w:rsidP="00ED26C6">
      <w:pPr>
        <w:numPr>
          <w:ilvl w:val="0"/>
          <w:numId w:val="2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Wykonawca/Gwarant wymieni maszynę/urządzenie na nowe w przypadku niemożności usunięcia usterki i/lub wady w terminie 56 dni od daty otrzymania powiadomienia Zamawiającego o wystąpieniu wady i/lub usterki.</w:t>
      </w:r>
    </w:p>
    <w:p w:rsidR="00ED26C6" w:rsidRPr="00927F9B" w:rsidRDefault="00ED26C6" w:rsidP="00ED26C6">
      <w:pPr>
        <w:numPr>
          <w:ilvl w:val="0"/>
          <w:numId w:val="2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Wykonawca/Gwarant wymi</w:t>
      </w:r>
      <w:r>
        <w:rPr>
          <w:rFonts w:ascii="Arial" w:hAnsi="Arial" w:cs="Arial"/>
          <w:sz w:val="22"/>
          <w:szCs w:val="22"/>
        </w:rPr>
        <w:t>eni</w:t>
      </w:r>
      <w:r w:rsidRPr="00927F9B">
        <w:rPr>
          <w:rFonts w:ascii="Arial" w:hAnsi="Arial" w:cs="Arial"/>
          <w:sz w:val="22"/>
          <w:szCs w:val="22"/>
        </w:rPr>
        <w:t xml:space="preserve"> maszynę/urządzenie na nowe w przypadku wystąpienia w okresie gwarancji jakości i/lub rękojmi tej samej wady i/lub usterki powtarzającej się trzykrotnie.</w:t>
      </w:r>
    </w:p>
    <w:p w:rsidR="00ED26C6" w:rsidRPr="00927F9B" w:rsidRDefault="00ED26C6" w:rsidP="00ED26C6">
      <w:pPr>
        <w:numPr>
          <w:ilvl w:val="0"/>
          <w:numId w:val="2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Wykonawca/Gwarant usunie wady i/lub usterki bezpłatnie w możliwie najkrótszym czasie, nie dłuższym niż 14 dni.</w:t>
      </w:r>
    </w:p>
    <w:p w:rsidR="00ED26C6" w:rsidRPr="00927F9B" w:rsidRDefault="00ED26C6" w:rsidP="00ED26C6">
      <w:pPr>
        <w:numPr>
          <w:ilvl w:val="0"/>
          <w:numId w:val="2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Gwarancja obejmuje wszelkie wady i/lub usterki powstałe wskutek wadliwego projektowania, wykonawstwa, nieprzestrzegania warunków Umowy z </w:t>
      </w:r>
      <w:r>
        <w:rPr>
          <w:rFonts w:ascii="Arial" w:hAnsi="Arial" w:cs="Arial"/>
          <w:sz w:val="22"/>
          <w:szCs w:val="22"/>
        </w:rPr>
        <w:t>Zamawiający</w:t>
      </w:r>
      <w:r w:rsidRPr="00927F9B">
        <w:rPr>
          <w:rFonts w:ascii="Arial" w:hAnsi="Arial" w:cs="Arial"/>
          <w:sz w:val="22"/>
          <w:szCs w:val="22"/>
        </w:rPr>
        <w:t>m albo ukrytej wady materiałowej.</w:t>
      </w:r>
    </w:p>
    <w:p w:rsidR="00ED26C6" w:rsidRPr="00927F9B" w:rsidRDefault="00ED26C6" w:rsidP="00ED26C6">
      <w:pPr>
        <w:numPr>
          <w:ilvl w:val="0"/>
          <w:numId w:val="2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Wykonawca/Gwarant przeprowadzać będzie okresowe kontrole, konserwację i naprawy dostarczonej maszyny/urządzenia, gwarantuje dostawę materiałów eksploatacyjnych (za wyjątkiem opon, paliwa i płynów do spryskiwaczy szyb) i części zamiennych koniecznych do przeprowadzenia napraw gwarancyjnych i przeglądów serwisowych i ponosić będzie koszty takich zobowiązań.</w:t>
      </w:r>
    </w:p>
    <w:p w:rsidR="00ED26C6" w:rsidRPr="00927F9B" w:rsidRDefault="00ED26C6" w:rsidP="00ED26C6">
      <w:pPr>
        <w:numPr>
          <w:ilvl w:val="0"/>
          <w:numId w:val="2"/>
        </w:num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Gwarancja dla dostarczonej maszyny/urządzenia i części zamiennych nie obejmuje roszczeń z tytułu uszkodzeń i wad wynikłych na skutek:</w:t>
      </w:r>
    </w:p>
    <w:p w:rsidR="00ED26C6" w:rsidRPr="00927F9B" w:rsidRDefault="00ED26C6" w:rsidP="00ED26C6">
      <w:pPr>
        <w:numPr>
          <w:ilvl w:val="1"/>
          <w:numId w:val="2"/>
        </w:numPr>
        <w:spacing w:after="12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niewłaściwego lub niezgodnego z instrukcją obsługi działania użytkownika, niewłaściwego przechowywania lub konserwacji,</w:t>
      </w:r>
    </w:p>
    <w:p w:rsidR="00ED26C6" w:rsidRPr="00927F9B" w:rsidRDefault="00ED26C6" w:rsidP="00ED26C6">
      <w:pPr>
        <w:numPr>
          <w:ilvl w:val="1"/>
          <w:numId w:val="2"/>
        </w:numPr>
        <w:spacing w:after="12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obsługi urządzeń niewłaściwej lub niezgodnej z instrukcją obsługi</w:t>
      </w:r>
    </w:p>
    <w:p w:rsidR="00ED26C6" w:rsidRPr="00927F9B" w:rsidRDefault="00ED26C6" w:rsidP="00ED26C6">
      <w:pPr>
        <w:numPr>
          <w:ilvl w:val="1"/>
          <w:numId w:val="2"/>
        </w:numPr>
        <w:spacing w:after="12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samowolnych napraw, przeróbek lub zmian konstrukcyjnych dokonanych przez Zamawiającego lub inne nieupoważnione osoby,</w:t>
      </w:r>
    </w:p>
    <w:p w:rsidR="00ED26C6" w:rsidRPr="00927F9B" w:rsidRDefault="00ED26C6" w:rsidP="00ED26C6">
      <w:pPr>
        <w:numPr>
          <w:ilvl w:val="1"/>
          <w:numId w:val="2"/>
        </w:numPr>
        <w:spacing w:after="12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uszkodzenia przez tzw. siły wyższe (w szczególności wyładowania atmosferyczne, powódź, pożar, zbyt wysokie napięcie elektryczne, wpływy chemiczne),</w:t>
      </w:r>
    </w:p>
    <w:p w:rsidR="00ED26C6" w:rsidRPr="00ED26C6" w:rsidRDefault="00ED26C6" w:rsidP="00ED26C6">
      <w:pPr>
        <w:numPr>
          <w:ilvl w:val="1"/>
          <w:numId w:val="2"/>
        </w:numPr>
        <w:spacing w:after="12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lastRenderedPageBreak/>
        <w:t>uszkodzeń związanych z nieprawidłową eksploatacją maszyny/urządzenia, przekroczenia podanych wartości konstrukcyjnych i eksploatacyjnych, stosowania niewłaściwych materiałów eksploatacyjnych</w:t>
      </w:r>
    </w:p>
    <w:p w:rsidR="00ED26C6" w:rsidRPr="00ED26C6" w:rsidRDefault="00ED26C6" w:rsidP="00ED26C6">
      <w:pPr>
        <w:numPr>
          <w:ilvl w:val="0"/>
          <w:numId w:val="1"/>
        </w:numP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Wykonawcy/Gwaranta, w okresie gwarancji i/lub rękojmi gwarantuje usunięcie usterek powstałych z winy Zamawiającego na koszt Zamawiającego</w:t>
      </w:r>
    </w:p>
    <w:p w:rsidR="00ED26C6" w:rsidRDefault="00ED26C6" w:rsidP="00ED26C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D26C6" w:rsidRPr="007A3B1E" w:rsidRDefault="00ED26C6" w:rsidP="00ED26C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D26C6" w:rsidRPr="00927F9B" w:rsidRDefault="00ED26C6" w:rsidP="00ED26C6">
      <w:pPr>
        <w:spacing w:after="12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1"/>
        <w:gridCol w:w="1489"/>
        <w:gridCol w:w="2360"/>
        <w:gridCol w:w="2305"/>
        <w:gridCol w:w="1516"/>
        <w:gridCol w:w="1161"/>
      </w:tblGrid>
      <w:tr w:rsidR="00ED26C6" w:rsidRPr="00927F9B" w:rsidTr="009433E4">
        <w:tc>
          <w:tcPr>
            <w:tcW w:w="200" w:type="pct"/>
          </w:tcPr>
          <w:p w:rsidR="00ED26C6" w:rsidRPr="00927F9B" w:rsidRDefault="00ED26C6" w:rsidP="009433E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:rsidR="00ED26C6" w:rsidRPr="00927F9B" w:rsidRDefault="00ED26C6" w:rsidP="009433E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ED26C6" w:rsidRPr="00927F9B" w:rsidRDefault="00ED26C6" w:rsidP="009433E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ED26C6" w:rsidRPr="00927F9B" w:rsidRDefault="00ED26C6" w:rsidP="009433E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ED26C6" w:rsidRPr="00927F9B" w:rsidRDefault="00ED26C6" w:rsidP="009433E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ED26C6" w:rsidRPr="00927F9B" w:rsidRDefault="00ED26C6" w:rsidP="009433E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ED26C6" w:rsidRPr="00927F9B" w:rsidRDefault="00ED26C6" w:rsidP="009433E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i data</w:t>
            </w:r>
          </w:p>
        </w:tc>
      </w:tr>
      <w:tr w:rsidR="00ED26C6" w:rsidRPr="00927F9B" w:rsidTr="009433E4">
        <w:tc>
          <w:tcPr>
            <w:tcW w:w="200" w:type="pct"/>
          </w:tcPr>
          <w:p w:rsidR="00ED26C6" w:rsidRPr="00927F9B" w:rsidRDefault="00ED26C6" w:rsidP="009433E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pct"/>
          </w:tcPr>
          <w:p w:rsidR="00ED26C6" w:rsidRPr="00927F9B" w:rsidRDefault="00ED26C6" w:rsidP="009433E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pct"/>
          </w:tcPr>
          <w:p w:rsidR="00ED26C6" w:rsidRPr="00927F9B" w:rsidRDefault="00ED26C6" w:rsidP="009433E4">
            <w:pPr>
              <w:spacing w:after="120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pct"/>
          </w:tcPr>
          <w:p w:rsidR="00ED26C6" w:rsidRPr="00927F9B" w:rsidRDefault="00ED26C6" w:rsidP="009433E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pct"/>
          </w:tcPr>
          <w:p w:rsidR="00ED26C6" w:rsidRPr="00927F9B" w:rsidRDefault="00ED26C6" w:rsidP="009433E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pct"/>
          </w:tcPr>
          <w:p w:rsidR="00ED26C6" w:rsidRPr="00927F9B" w:rsidRDefault="00ED26C6" w:rsidP="009433E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6C6" w:rsidRPr="00927F9B" w:rsidTr="009433E4">
        <w:tc>
          <w:tcPr>
            <w:tcW w:w="200" w:type="pct"/>
          </w:tcPr>
          <w:p w:rsidR="00ED26C6" w:rsidRPr="00927F9B" w:rsidRDefault="00ED26C6" w:rsidP="009433E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pct"/>
          </w:tcPr>
          <w:p w:rsidR="00ED26C6" w:rsidRPr="00927F9B" w:rsidRDefault="00ED26C6" w:rsidP="009433E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pct"/>
          </w:tcPr>
          <w:p w:rsidR="00ED26C6" w:rsidRPr="00927F9B" w:rsidRDefault="00ED26C6" w:rsidP="009433E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pct"/>
          </w:tcPr>
          <w:p w:rsidR="00ED26C6" w:rsidRPr="00927F9B" w:rsidRDefault="00ED26C6" w:rsidP="009433E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pct"/>
          </w:tcPr>
          <w:p w:rsidR="00ED26C6" w:rsidRPr="00927F9B" w:rsidRDefault="00ED26C6" w:rsidP="009433E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pct"/>
          </w:tcPr>
          <w:p w:rsidR="00ED26C6" w:rsidRPr="00927F9B" w:rsidRDefault="00ED26C6" w:rsidP="009433E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0C84" w:rsidRDefault="00C70C84" w:rsidP="00ED26C6"/>
    <w:sectPr w:rsidR="00C70C84" w:rsidSect="00C70C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CB4" w:rsidRDefault="00633CB4" w:rsidP="00ED26C6">
      <w:r>
        <w:separator/>
      </w:r>
    </w:p>
  </w:endnote>
  <w:endnote w:type="continuationSeparator" w:id="1">
    <w:p w:rsidR="00633CB4" w:rsidRDefault="00633CB4" w:rsidP="00ED2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BA" w:rsidRDefault="00633CB4" w:rsidP="008020FA">
    <w:pPr>
      <w:pStyle w:val="Nagwek"/>
      <w:jc w:val="center"/>
      <w:rPr>
        <w:rStyle w:val="Styl9"/>
      </w:rPr>
    </w:pPr>
    <w:r w:rsidRPr="00667C63">
      <w:rPr>
        <w:rStyle w:val="Styl9"/>
        <w:sz w:val="20"/>
        <w:szCs w:val="20"/>
      </w:rPr>
      <w:t xml:space="preserve">Dostawa maszyn i urządzeń do Zakładu </w:t>
    </w:r>
    <w:r>
      <w:rPr>
        <w:rStyle w:val="Styl9"/>
        <w:sz w:val="20"/>
        <w:szCs w:val="20"/>
      </w:rPr>
      <w:t>Zagospodarowania</w:t>
    </w:r>
    <w:r w:rsidRPr="00667C63">
      <w:rPr>
        <w:rStyle w:val="Styl9"/>
        <w:sz w:val="20"/>
        <w:szCs w:val="20"/>
      </w:rPr>
      <w:t xml:space="preserve"> Odpadów</w:t>
    </w:r>
    <w:r>
      <w:rPr>
        <w:rStyle w:val="Styl9"/>
        <w:sz w:val="20"/>
        <w:szCs w:val="20"/>
      </w:rPr>
      <w:t xml:space="preserve"> dla regionu Biała Podlaska</w:t>
    </w:r>
  </w:p>
  <w:p w:rsidR="00A713BA" w:rsidRPr="00C119FB" w:rsidRDefault="00633CB4" w:rsidP="00C119FB">
    <w:pPr>
      <w:pStyle w:val="Stopka"/>
      <w:jc w:val="right"/>
      <w:rPr>
        <w:rStyle w:val="Styl4"/>
        <w:rFonts w:cs="Arial"/>
        <w:szCs w:val="16"/>
      </w:rPr>
    </w:pPr>
    <w:r>
      <w:rPr>
        <w:rStyle w:val="Styl9"/>
      </w:rPr>
      <w:t xml:space="preserve">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CB4" w:rsidRDefault="00633CB4" w:rsidP="00ED26C6">
      <w:r>
        <w:separator/>
      </w:r>
    </w:p>
  </w:footnote>
  <w:footnote w:type="continuationSeparator" w:id="1">
    <w:p w:rsidR="00633CB4" w:rsidRDefault="00633CB4" w:rsidP="00ED2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C6" w:rsidRPr="00DE406E" w:rsidRDefault="00ED26C6" w:rsidP="00ED26C6">
    <w:pPr>
      <w:widowControl w:val="0"/>
      <w:autoSpaceDE w:val="0"/>
      <w:autoSpaceDN w:val="0"/>
      <w:adjustRightInd w:val="0"/>
      <w:spacing w:line="245" w:lineRule="exact"/>
      <w:ind w:left="-17" w:right="-37"/>
      <w:jc w:val="center"/>
      <w:rPr>
        <w:rStyle w:val="Styl2"/>
        <w:rFonts w:cs="Arial"/>
        <w:sz w:val="20"/>
        <w:szCs w:val="20"/>
      </w:rPr>
    </w:pPr>
    <w:r w:rsidRPr="00EB1A8E">
      <w:rPr>
        <w:rFonts w:ascii="Arial" w:hAnsi="Arial" w:cs="Arial"/>
        <w:sz w:val="20"/>
        <w:szCs w:val="20"/>
      </w:rPr>
      <w:t>Budowa Zakładu Zagospodarowania Odpadów dla regionu Biała Podlaska</w:t>
    </w:r>
  </w:p>
  <w:p w:rsidR="00ED26C6" w:rsidRDefault="00ED26C6" w:rsidP="00ED26C6">
    <w:pPr>
      <w:pStyle w:val="Nagwek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2.65pt;margin-top:4.5pt;width:450.75pt;height:0;z-index:251660288" o:connectortype="straight"/>
      </w:pict>
    </w:r>
  </w:p>
  <w:p w:rsidR="00ED26C6" w:rsidRDefault="00ED26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734E0"/>
    <w:multiLevelType w:val="hybridMultilevel"/>
    <w:tmpl w:val="41862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D72B8"/>
    <w:multiLevelType w:val="hybridMultilevel"/>
    <w:tmpl w:val="A54275F6"/>
    <w:lvl w:ilvl="0" w:tplc="5B625296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D26C6"/>
    <w:rsid w:val="004B49B1"/>
    <w:rsid w:val="00633CB4"/>
    <w:rsid w:val="00C70C84"/>
    <w:rsid w:val="00ED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6C6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2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6C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2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6C6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yl4">
    <w:name w:val="Styl4"/>
    <w:uiPriority w:val="1"/>
    <w:rsid w:val="00ED26C6"/>
    <w:rPr>
      <w:rFonts w:ascii="Arial" w:hAnsi="Arial"/>
      <w:sz w:val="16"/>
    </w:rPr>
  </w:style>
  <w:style w:type="character" w:customStyle="1" w:styleId="Styl6">
    <w:name w:val="Styl6"/>
    <w:uiPriority w:val="1"/>
    <w:rsid w:val="00ED26C6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semiHidden/>
    <w:rsid w:val="00ED26C6"/>
    <w:pPr>
      <w:jc w:val="both"/>
      <w:textAlignment w:val="top"/>
    </w:pPr>
    <w:rPr>
      <w:rFonts w:ascii="Arial" w:hAnsi="Arial"/>
    </w:rPr>
  </w:style>
  <w:style w:type="character" w:customStyle="1" w:styleId="Styl8">
    <w:name w:val="Styl8"/>
    <w:uiPriority w:val="1"/>
    <w:rsid w:val="00ED26C6"/>
    <w:rPr>
      <w:rFonts w:ascii="Arial" w:hAnsi="Arial"/>
      <w:b/>
      <w:color w:val="auto"/>
      <w:sz w:val="22"/>
    </w:rPr>
  </w:style>
  <w:style w:type="character" w:customStyle="1" w:styleId="Styl9">
    <w:name w:val="Styl9"/>
    <w:uiPriority w:val="1"/>
    <w:rsid w:val="00ED26C6"/>
    <w:rPr>
      <w:rFonts w:ascii="Arial" w:hAnsi="Arial"/>
      <w:color w:val="auto"/>
      <w:sz w:val="16"/>
    </w:rPr>
  </w:style>
  <w:style w:type="character" w:customStyle="1" w:styleId="Styl2">
    <w:name w:val="Styl2"/>
    <w:uiPriority w:val="1"/>
    <w:rsid w:val="00ED26C6"/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2013-05-20T06:11:00Z</dcterms:created>
  <dcterms:modified xsi:type="dcterms:W3CDTF">2013-05-20T06:14:00Z</dcterms:modified>
</cp:coreProperties>
</file>